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A49BC" w14:textId="4A71B9C1" w:rsidR="00C84913" w:rsidRPr="00E86132" w:rsidRDefault="00C84913" w:rsidP="00C849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8491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Na temelju članka 10. stavak 1. i 2. Zakona o savjetima mladih („Narodne novine“ broj 41/14 i 83/23) i </w:t>
      </w:r>
      <w:r w:rsidR="00EE3BE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članka 7. stavak 2. 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Odluke o osnivanju savjeta mladih Općine Kloštar Ivanić (Glasnik Zagrebačke županije</w:t>
      </w:r>
      <w:r w:rsidR="0074146F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, broj 49/23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), Općinsko vijeće Općine Kloštar Ivanić, objavljuje</w:t>
      </w:r>
    </w:p>
    <w:p w14:paraId="392B7D46" w14:textId="77777777" w:rsidR="00C84913" w:rsidRPr="00E86132" w:rsidRDefault="00C84913" w:rsidP="00C849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471C750" w14:textId="77777777" w:rsidR="00C84913" w:rsidRPr="00E86132" w:rsidRDefault="00C84913" w:rsidP="00C8491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JAVNI POZIV</w:t>
      </w:r>
    </w:p>
    <w:p w14:paraId="2BF81C95" w14:textId="74827A87" w:rsidR="00C84913" w:rsidRPr="00E86132" w:rsidRDefault="00C84913" w:rsidP="009D3D9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hr-HR"/>
          <w14:ligatures w14:val="none"/>
        </w:rPr>
        <w:t>za isticanje kandidatura za izbor članova  Savjeta mladih Općine Kloštar Ivanić</w:t>
      </w:r>
    </w:p>
    <w:p w14:paraId="686D55C5" w14:textId="77777777" w:rsidR="00C84913" w:rsidRPr="00E86132" w:rsidRDefault="00C84913" w:rsidP="00C849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5805802" w14:textId="77777777" w:rsidR="00C84913" w:rsidRPr="00E86132" w:rsidRDefault="00C84913" w:rsidP="00C8491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I.</w:t>
      </w:r>
    </w:p>
    <w:p w14:paraId="67BD1EB7" w14:textId="7E657819" w:rsidR="00C84913" w:rsidRPr="00E86132" w:rsidRDefault="00C84913" w:rsidP="00C849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  <w:t>Pokreće se postupak izbora članova Savjeta mladih Općine Kloštar Ivanić (u daljnjem tekstu: Savjet).</w:t>
      </w:r>
    </w:p>
    <w:p w14:paraId="5D503216" w14:textId="77777777" w:rsidR="00C84913" w:rsidRPr="00E86132" w:rsidRDefault="00C84913" w:rsidP="00C849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89E6D80" w14:textId="77777777" w:rsidR="00C84913" w:rsidRPr="00E86132" w:rsidRDefault="00C84913" w:rsidP="00C8491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II.</w:t>
      </w:r>
    </w:p>
    <w:p w14:paraId="20DBBCD7" w14:textId="435B3A51" w:rsidR="00C84913" w:rsidRPr="00E86132" w:rsidRDefault="00C84913" w:rsidP="00C849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  <w:t>Članove Savjeta bira Općinsko vijeće Općine Kloštar Ivanić.</w:t>
      </w:r>
    </w:p>
    <w:p w14:paraId="28E848D1" w14:textId="77777777" w:rsidR="00C84913" w:rsidRPr="00E86132" w:rsidRDefault="00C84913" w:rsidP="00C849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23E430E" w14:textId="77777777" w:rsidR="00C84913" w:rsidRPr="00E86132" w:rsidRDefault="00C84913" w:rsidP="00C8491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III.</w:t>
      </w:r>
    </w:p>
    <w:p w14:paraId="599F54B7" w14:textId="09186D28" w:rsidR="00C84913" w:rsidRPr="00E86132" w:rsidRDefault="00C84913" w:rsidP="00C849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  <w:t>Kandidature za članove Savjeta temeljem javnog poziva za isticanje kandidatura ističu udruge koje su sukladno statutu ciljano i prema djelatnostima opredijeljene za rad s mladima i za mlade, pomladci političkih stranaka, te neformalne skupine mladih (skupina od najmanje 10 mladih) koji djeluju na području Općine Kloštar Ivanić.  </w:t>
      </w:r>
    </w:p>
    <w:p w14:paraId="5081C839" w14:textId="77777777" w:rsidR="00C84913" w:rsidRPr="00E86132" w:rsidRDefault="00C84913" w:rsidP="00C849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  </w:t>
      </w:r>
    </w:p>
    <w:p w14:paraId="1DEB0116" w14:textId="72B71637" w:rsidR="00C84913" w:rsidRPr="00E86132" w:rsidRDefault="00C84913" w:rsidP="00C849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  <w:t>U trenutku podnošenja kandidature za članstvo u Savjet,  kandidati moraju biti u dobi od navršenih petnaest (15) do navršenih trideset (30) godina sa prebivalištem ili boravištem na području Općine Kloštar Ivanić.</w:t>
      </w:r>
    </w:p>
    <w:p w14:paraId="065C80C4" w14:textId="392563FA" w:rsidR="00C84913" w:rsidRPr="00E86132" w:rsidRDefault="00C84913" w:rsidP="00C849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Savjet ima  </w:t>
      </w:r>
      <w:r w:rsidR="00AE447D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tri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(3) član</w:t>
      </w:r>
      <w:r w:rsidR="00AE447D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a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uključujući predsjednika i zamjenika predsjednika.  </w:t>
      </w:r>
    </w:p>
    <w:p w14:paraId="01642D14" w14:textId="347259E0" w:rsidR="00C84913" w:rsidRPr="00E86132" w:rsidRDefault="00C84913" w:rsidP="00C849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Osoba istodobno može biti član samo jednog savjeta mladih jedinice lokalne samouprave, te samo jednog savjeta mladih jedinice područne (regionalne) samouprave.</w:t>
      </w:r>
    </w:p>
    <w:p w14:paraId="5B955C51" w14:textId="25C493BB" w:rsidR="00C84913" w:rsidRPr="00E86132" w:rsidRDefault="00C84913" w:rsidP="00C849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Osoba ne može istodobno biti član Savjeta i član Općinskog vijeća Općine Kloštar Ivanić. </w:t>
      </w:r>
    </w:p>
    <w:p w14:paraId="0C037987" w14:textId="77777777" w:rsidR="00C84913" w:rsidRPr="00E86132" w:rsidRDefault="00C84913" w:rsidP="00C849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C59EB4F" w14:textId="5458970D" w:rsidR="00C84913" w:rsidRPr="00E86132" w:rsidRDefault="00C84913" w:rsidP="00C849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 Novoizabranim članovima mandat počinje danom konstituiranja Savjeta i traje do dana stupanja na snagu odluke Vlade Republike Hrvatske o raspisivanju sljedećih redovitih izbora koji se održavaju svake četvrte godine sukladno odredbama zakona kojim se uređuju lokalni izbori, odnosno do dana stupanja na snagu odluke Vlade Republike Hrvatske o raspuštanju Općinskog vijeća Općine Kloštar Ivanić sukladno odredbama zakona kojim se uređuje lokalna i područna (regionalna) samouprava. </w:t>
      </w:r>
    </w:p>
    <w:p w14:paraId="20A5298A" w14:textId="77777777" w:rsidR="00C84913" w:rsidRPr="00E86132" w:rsidRDefault="00C84913" w:rsidP="00C849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B376613" w14:textId="77777777" w:rsidR="00C84913" w:rsidRPr="00E86132" w:rsidRDefault="00C84913" w:rsidP="00C8491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IV.</w:t>
      </w:r>
    </w:p>
    <w:p w14:paraId="1753EA08" w14:textId="77777777" w:rsidR="00C84913" w:rsidRPr="00E86132" w:rsidRDefault="00C84913" w:rsidP="00C849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  <w:t>Prijedlozi ovlaštenih predlagatelja iz točke III. obavezno sadrže:</w:t>
      </w:r>
    </w:p>
    <w:p w14:paraId="0945E397" w14:textId="77777777" w:rsidR="00C84913" w:rsidRPr="00E86132" w:rsidRDefault="00C84913" w:rsidP="00C84913">
      <w:pPr>
        <w:numPr>
          <w:ilvl w:val="0"/>
          <w:numId w:val="1"/>
        </w:numPr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naziv i sjedište ovlaštenog predlagatelja,</w:t>
      </w:r>
    </w:p>
    <w:p w14:paraId="5938D18D" w14:textId="77777777" w:rsidR="00C84913" w:rsidRPr="00E86132" w:rsidRDefault="00C84913" w:rsidP="00C84913">
      <w:pPr>
        <w:numPr>
          <w:ilvl w:val="0"/>
          <w:numId w:val="1"/>
        </w:numPr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podatke o kandidaturi (ime i prezime, datum i godina rođenja, prebivalište ili boravište – fotokopija osobne iskaznice ili prijave boravišta),</w:t>
      </w:r>
    </w:p>
    <w:p w14:paraId="73CBE2D0" w14:textId="77777777" w:rsidR="00C84913" w:rsidRPr="00E86132" w:rsidRDefault="00C84913" w:rsidP="00C84913">
      <w:pPr>
        <w:numPr>
          <w:ilvl w:val="0"/>
          <w:numId w:val="1"/>
        </w:numPr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obrazloženje prijedloga.</w:t>
      </w:r>
    </w:p>
    <w:p w14:paraId="6FC94889" w14:textId="2A1D5602" w:rsidR="00C84913" w:rsidRPr="00E86132" w:rsidRDefault="00C84913" w:rsidP="00C8491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Pisani i obrazloženi prijedlozi ovlaštenih predlagatelja iz točke III. zajedno sa potpisanim Izjavama o prihvaćanju kandidature svakog pojedinog kandidata dostavljaju se osobno u pisarnicu </w:t>
      </w:r>
      <w:r w:rsidR="00FA5D7A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Općine Kloštar Ivanić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ili </w:t>
      </w:r>
      <w:r w:rsidR="001E0F69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preporučeno 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poštom na adresu: </w:t>
      </w:r>
      <w:r w:rsidR="00FA5D7A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Općina Kloštar Ivanić, Komisija za izbor i imenovanje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, </w:t>
      </w:r>
      <w:r w:rsidR="00FA5D7A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Školska 22, 10312 Kloštar Ivanić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, s naznakom „Prijedlog kandidata za izbor članova Savjeta mladih </w:t>
      </w:r>
      <w:r w:rsidR="00FA5D7A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Općine Kloštar Ivanić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“.</w:t>
      </w:r>
    </w:p>
    <w:p w14:paraId="17F09D18" w14:textId="77777777" w:rsidR="00C84913" w:rsidRPr="00E86132" w:rsidRDefault="00C84913" w:rsidP="00C849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  <w:t>Prijedlog kandidata koji je nepravovremen, nepotpun ili nepravilno sastavljen neće se razmatrati.</w:t>
      </w:r>
    </w:p>
    <w:p w14:paraId="49712AB3" w14:textId="77777777" w:rsidR="00946DFF" w:rsidRPr="00E86132" w:rsidRDefault="00946DFF">
      <w:pP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br w:type="page"/>
      </w:r>
    </w:p>
    <w:p w14:paraId="6E332FCC" w14:textId="57113027" w:rsidR="00C84913" w:rsidRPr="00E86132" w:rsidRDefault="00C84913" w:rsidP="00C8491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lastRenderedPageBreak/>
        <w:t>V.</w:t>
      </w:r>
    </w:p>
    <w:p w14:paraId="3CBDAA42" w14:textId="6CACD0C2" w:rsidR="00C84913" w:rsidRPr="00E86132" w:rsidRDefault="00C84913" w:rsidP="00C849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  <w:t xml:space="preserve">Rok za dostavu prijedloga je </w:t>
      </w:r>
      <w:r w:rsidR="00FA5D7A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15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dana od dana objave ovog javnog poziva  na mrežnim stranicama </w:t>
      </w:r>
      <w:r w:rsidR="00FA5D7A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Općine Kloštar Ivanić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.</w:t>
      </w:r>
    </w:p>
    <w:p w14:paraId="53397746" w14:textId="77777777" w:rsidR="00C84913" w:rsidRPr="00E86132" w:rsidRDefault="00C84913" w:rsidP="00C849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EA19557" w14:textId="77777777" w:rsidR="00C84913" w:rsidRPr="00E86132" w:rsidRDefault="00C84913" w:rsidP="00C8491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VI.</w:t>
      </w:r>
    </w:p>
    <w:p w14:paraId="0F6F4B92" w14:textId="05FAF2D3" w:rsidR="00C84913" w:rsidRPr="00E86132" w:rsidRDefault="00C84913" w:rsidP="00C849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="00FA5D7A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Komisija za 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izbor i imenovanje </w:t>
      </w:r>
      <w:r w:rsidR="00FA5D7A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Općinskog vijeća Općine Kloštar Ivanić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izvršit će provjeru formalnih uvjeta prijavljenih kandidata </w:t>
      </w:r>
      <w:r w:rsidR="00FA5D7A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te će u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roku od 1</w:t>
      </w:r>
      <w:r w:rsidR="00FA5D7A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5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dana od dana isteka roka za podnošenje prijava</w:t>
      </w:r>
      <w:r w:rsidR="00FA5D7A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sastaviti 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Izvješće o provjeri formalnih uvjeta</w:t>
      </w:r>
      <w:r w:rsidR="00FA5D7A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i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popis važećih kandidatura</w:t>
      </w:r>
      <w:r w:rsidR="00FA5D7A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.</w:t>
      </w:r>
    </w:p>
    <w:p w14:paraId="3BB2D769" w14:textId="7CD3791C" w:rsidR="00C84913" w:rsidRPr="00E86132" w:rsidRDefault="00C84913" w:rsidP="00FA5D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  <w:t xml:space="preserve">Izvješće iz stavka 2. ove točke dostavlja se </w:t>
      </w:r>
      <w:r w:rsidR="00FA5D7A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Općinskom vijeću Općine Kloštar Ivanić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i objavljuje se na mrežnim stranicama </w:t>
      </w:r>
      <w:r w:rsidR="00FA5D7A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Općine Kloštar Ivanić na način da se ime i prezime kandidata na listi navede prema redoslijedu zaprimljenih pravovaljanih kandidatura za članove Savjeta mladih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.</w:t>
      </w:r>
    </w:p>
    <w:p w14:paraId="56FEB9E6" w14:textId="77777777" w:rsidR="00C84913" w:rsidRPr="00E86132" w:rsidRDefault="00C84913" w:rsidP="00C849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52E95D5" w14:textId="77777777" w:rsidR="00C84913" w:rsidRPr="00E86132" w:rsidRDefault="00C84913" w:rsidP="00C8491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VII.</w:t>
      </w:r>
    </w:p>
    <w:p w14:paraId="6736C7B8" w14:textId="2B9ED092" w:rsidR="00C84913" w:rsidRPr="00E86132" w:rsidRDefault="00C84913" w:rsidP="00C849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ab/>
      </w:r>
      <w:r w:rsidR="00FA5D7A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Općinsko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vijeće </w:t>
      </w:r>
      <w:r w:rsidR="00FA5D7A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Općine Kloštar Ivanić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na prvoj sjednici nakon objave popisa važećih kandidatura raspravlja izvješće o provjeri formalnih uvjeta. </w:t>
      </w:r>
    </w:p>
    <w:p w14:paraId="3B98D8A7" w14:textId="29034E85" w:rsidR="00C84913" w:rsidRPr="00E86132" w:rsidRDefault="00C84913" w:rsidP="00C849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Nakon rasprave o izvješću o provjeri formalnih uvjeta, </w:t>
      </w:r>
      <w:r w:rsidR="00FA5D7A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Općinsko vijeće Općine Kloštar Ivanić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s popisa važećih kandidatura javnim glasovanjem bira članove Savjeta.</w:t>
      </w:r>
    </w:p>
    <w:p w14:paraId="71BC4D57" w14:textId="77777777" w:rsidR="00C84913" w:rsidRPr="00E86132" w:rsidRDefault="00C84913" w:rsidP="00C849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FEFF82B" w14:textId="77777777" w:rsidR="00C84913" w:rsidRPr="00E86132" w:rsidRDefault="00C84913" w:rsidP="00C8491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VIII.</w:t>
      </w:r>
    </w:p>
    <w:p w14:paraId="14106350" w14:textId="6A1FBD3E" w:rsidR="00C84913" w:rsidRPr="00E86132" w:rsidRDefault="00C84913" w:rsidP="00C849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Sve dodatne obavijesti u svezi ovog Javnog poziva, obrasci  - Izjave o prihvaćanju kandidature za izbor člana Savjeta mladih </w:t>
      </w:r>
      <w:r w:rsidR="00FA5D7A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Općine Kloštar Ivanić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, te Obrazac za isticanje kandidature za izbor člana Savjeta mladih </w:t>
      </w:r>
      <w:r w:rsidR="00FA5D7A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Općine Kloštar Ivanić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dostupni su na službenoj mrežnoj stranici </w:t>
      </w:r>
      <w:r w:rsidR="00FA5D7A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Općine Kloštar Ivanić</w:t>
      </w:r>
      <w:r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hyperlink r:id="rId7" w:history="1">
        <w:r w:rsidR="00213F8E" w:rsidRPr="00E86132">
          <w:rPr>
            <w:rStyle w:val="Hiperveza"/>
            <w:rFonts w:ascii="Times New Roman" w:eastAsia="Times New Roman" w:hAnsi="Times New Roman" w:cs="Times New Roman"/>
            <w:kern w:val="0"/>
            <w:sz w:val="24"/>
            <w:szCs w:val="24"/>
            <w:lang w:eastAsia="hr-HR"/>
            <w14:ligatures w14:val="none"/>
          </w:rPr>
          <w:t>https://www.klostar-ivanic.hr/</w:t>
        </w:r>
      </w:hyperlink>
      <w:r w:rsidR="00213F8E" w:rsidRPr="00E861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 xml:space="preserve"> .</w:t>
      </w:r>
    </w:p>
    <w:p w14:paraId="68C555E3" w14:textId="77777777" w:rsidR="00213F8E" w:rsidRPr="00E86132" w:rsidRDefault="00213F8E" w:rsidP="00213F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E5FC20" w14:textId="3AFC85CF" w:rsidR="00213F8E" w:rsidRPr="00E86132" w:rsidRDefault="00213F8E" w:rsidP="00213F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6132">
        <w:rPr>
          <w:rFonts w:ascii="Times New Roman" w:hAnsi="Times New Roman" w:cs="Times New Roman"/>
          <w:sz w:val="24"/>
          <w:szCs w:val="24"/>
        </w:rPr>
        <w:t xml:space="preserve">KLASA: </w:t>
      </w:r>
      <w:r w:rsidR="00946DFF" w:rsidRPr="00E86132">
        <w:rPr>
          <w:rFonts w:ascii="Times New Roman" w:hAnsi="Times New Roman" w:cs="Times New Roman"/>
          <w:sz w:val="24"/>
          <w:szCs w:val="24"/>
        </w:rPr>
        <w:t>029-01/2</w:t>
      </w:r>
      <w:r w:rsidR="00E86132" w:rsidRPr="00E86132">
        <w:rPr>
          <w:rFonts w:ascii="Times New Roman" w:hAnsi="Times New Roman" w:cs="Times New Roman"/>
          <w:sz w:val="24"/>
          <w:szCs w:val="24"/>
        </w:rPr>
        <w:t>5</w:t>
      </w:r>
      <w:r w:rsidR="00946DFF" w:rsidRPr="00E86132">
        <w:rPr>
          <w:rFonts w:ascii="Times New Roman" w:hAnsi="Times New Roman" w:cs="Times New Roman"/>
          <w:sz w:val="24"/>
          <w:szCs w:val="24"/>
        </w:rPr>
        <w:t>-01/</w:t>
      </w:r>
      <w:r w:rsidR="004E7FEB">
        <w:rPr>
          <w:rFonts w:ascii="Times New Roman" w:hAnsi="Times New Roman" w:cs="Times New Roman"/>
          <w:sz w:val="24"/>
          <w:szCs w:val="24"/>
        </w:rPr>
        <w:t>0002</w:t>
      </w:r>
    </w:p>
    <w:p w14:paraId="5306344F" w14:textId="76BE9F1A" w:rsidR="00213F8E" w:rsidRPr="00E86132" w:rsidRDefault="00213F8E" w:rsidP="00213F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6132">
        <w:rPr>
          <w:rFonts w:ascii="Times New Roman" w:hAnsi="Times New Roman" w:cs="Times New Roman"/>
          <w:sz w:val="24"/>
          <w:szCs w:val="24"/>
        </w:rPr>
        <w:t>URBROJ:</w:t>
      </w:r>
      <w:r w:rsidR="00E86132">
        <w:rPr>
          <w:rFonts w:ascii="Times New Roman" w:hAnsi="Times New Roman" w:cs="Times New Roman"/>
          <w:sz w:val="24"/>
          <w:szCs w:val="24"/>
        </w:rPr>
        <w:t xml:space="preserve"> </w:t>
      </w:r>
      <w:r w:rsidR="00946DFF" w:rsidRPr="00E86132">
        <w:rPr>
          <w:rFonts w:ascii="Times New Roman" w:hAnsi="Times New Roman" w:cs="Times New Roman"/>
          <w:sz w:val="24"/>
          <w:szCs w:val="24"/>
        </w:rPr>
        <w:t>238-14-01-2</w:t>
      </w:r>
      <w:r w:rsidR="00E86132">
        <w:rPr>
          <w:rFonts w:ascii="Times New Roman" w:hAnsi="Times New Roman" w:cs="Times New Roman"/>
          <w:sz w:val="24"/>
          <w:szCs w:val="24"/>
        </w:rPr>
        <w:t>5</w:t>
      </w:r>
      <w:r w:rsidR="00946DFF" w:rsidRPr="00E86132">
        <w:rPr>
          <w:rFonts w:ascii="Times New Roman" w:hAnsi="Times New Roman" w:cs="Times New Roman"/>
          <w:sz w:val="24"/>
          <w:szCs w:val="24"/>
        </w:rPr>
        <w:t>-</w:t>
      </w:r>
      <w:r w:rsidR="004E7FEB">
        <w:rPr>
          <w:rFonts w:ascii="Times New Roman" w:hAnsi="Times New Roman" w:cs="Times New Roman"/>
          <w:sz w:val="24"/>
          <w:szCs w:val="24"/>
        </w:rPr>
        <w:t>3</w:t>
      </w:r>
    </w:p>
    <w:p w14:paraId="3011AEFD" w14:textId="3DA19D30" w:rsidR="00213F8E" w:rsidRPr="00E86132" w:rsidRDefault="00213F8E" w:rsidP="00213F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6132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4E7FEB">
        <w:rPr>
          <w:rFonts w:ascii="Times New Roman" w:hAnsi="Times New Roman" w:cs="Times New Roman"/>
          <w:sz w:val="24"/>
          <w:szCs w:val="24"/>
        </w:rPr>
        <w:t>22.09.</w:t>
      </w:r>
      <w:r w:rsidR="00946DFF" w:rsidRPr="00E86132">
        <w:rPr>
          <w:rFonts w:ascii="Times New Roman" w:hAnsi="Times New Roman" w:cs="Times New Roman"/>
          <w:sz w:val="24"/>
          <w:szCs w:val="24"/>
        </w:rPr>
        <w:t>202</w:t>
      </w:r>
      <w:r w:rsidR="00E86132">
        <w:rPr>
          <w:rFonts w:ascii="Times New Roman" w:hAnsi="Times New Roman" w:cs="Times New Roman"/>
          <w:sz w:val="24"/>
          <w:szCs w:val="24"/>
        </w:rPr>
        <w:t>5</w:t>
      </w:r>
      <w:r w:rsidR="00946DFF" w:rsidRPr="00E86132">
        <w:rPr>
          <w:rFonts w:ascii="Times New Roman" w:hAnsi="Times New Roman" w:cs="Times New Roman"/>
          <w:sz w:val="24"/>
          <w:szCs w:val="24"/>
        </w:rPr>
        <w:t>. godine</w:t>
      </w:r>
    </w:p>
    <w:p w14:paraId="3172F627" w14:textId="77777777" w:rsidR="00213F8E" w:rsidRPr="00E86132" w:rsidRDefault="00213F8E" w:rsidP="00213F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5A12A2" w14:textId="77777777" w:rsidR="00213F8E" w:rsidRPr="00E86132" w:rsidRDefault="00213F8E" w:rsidP="00213F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8989DE" w14:textId="77777777" w:rsidR="00213F8E" w:rsidRPr="00E86132" w:rsidRDefault="00213F8E" w:rsidP="00213F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86132">
        <w:rPr>
          <w:rFonts w:ascii="Times New Roman" w:hAnsi="Times New Roman" w:cs="Times New Roman"/>
          <w:sz w:val="24"/>
          <w:szCs w:val="24"/>
        </w:rPr>
        <w:t>REPUBLIKA HRVATSKA</w:t>
      </w:r>
    </w:p>
    <w:p w14:paraId="5B7B129E" w14:textId="77777777" w:rsidR="00213F8E" w:rsidRPr="00E86132" w:rsidRDefault="00213F8E" w:rsidP="00213F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86132">
        <w:rPr>
          <w:rFonts w:ascii="Times New Roman" w:hAnsi="Times New Roman" w:cs="Times New Roman"/>
          <w:sz w:val="24"/>
          <w:szCs w:val="24"/>
        </w:rPr>
        <w:t>ZAGREBAČKA ŽUPANIJA</w:t>
      </w:r>
    </w:p>
    <w:p w14:paraId="1B8612BD" w14:textId="77777777" w:rsidR="00213F8E" w:rsidRPr="00E86132" w:rsidRDefault="00213F8E" w:rsidP="00213F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86132">
        <w:rPr>
          <w:rFonts w:ascii="Times New Roman" w:hAnsi="Times New Roman" w:cs="Times New Roman"/>
          <w:sz w:val="24"/>
          <w:szCs w:val="24"/>
        </w:rPr>
        <w:t>OPĆINA KLOŠTAR IVANIĆ</w:t>
      </w:r>
    </w:p>
    <w:p w14:paraId="0189A040" w14:textId="77777777" w:rsidR="00213F8E" w:rsidRPr="00E86132" w:rsidRDefault="00213F8E" w:rsidP="00213F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86132">
        <w:rPr>
          <w:rFonts w:ascii="Times New Roman" w:hAnsi="Times New Roman" w:cs="Times New Roman"/>
          <w:sz w:val="24"/>
          <w:szCs w:val="24"/>
        </w:rPr>
        <w:t>OPĆINSKO VIJEĆE</w:t>
      </w:r>
    </w:p>
    <w:p w14:paraId="17D56496" w14:textId="77777777" w:rsidR="00213F8E" w:rsidRPr="00E86132" w:rsidRDefault="00213F8E" w:rsidP="00213F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807DD8" w14:textId="77777777" w:rsidR="00213F8E" w:rsidRPr="00E86132" w:rsidRDefault="00213F8E" w:rsidP="00213F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17EE5C" w14:textId="77777777" w:rsidR="00E86132" w:rsidRDefault="00E86132" w:rsidP="00E861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E86132">
        <w:rPr>
          <w:rFonts w:ascii="Times New Roman" w:hAnsi="Times New Roman" w:cs="Times New Roman"/>
          <w:sz w:val="24"/>
          <w:szCs w:val="24"/>
        </w:rPr>
        <w:t>PREDSJEDNIK OPĆINSKOG VIJEĆA:</w:t>
      </w:r>
    </w:p>
    <w:p w14:paraId="2C423357" w14:textId="77777777" w:rsidR="00E86132" w:rsidRDefault="00E86132" w:rsidP="00E8613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8CB62" w14:textId="427D7D81" w:rsidR="00213F8E" w:rsidRPr="00E86132" w:rsidRDefault="00E86132" w:rsidP="00E861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Krešimir Bunjevac</w:t>
      </w:r>
      <w:r w:rsidRPr="00E861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6909BA" w14:textId="3B604706" w:rsidR="001E39D6" w:rsidRPr="00E86132" w:rsidRDefault="001E39D6" w:rsidP="00213F8E">
      <w:pPr>
        <w:spacing w:after="24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E39D6" w:rsidRPr="00E86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1E320" w14:textId="77777777" w:rsidR="003F0BF6" w:rsidRDefault="003F0BF6" w:rsidP="003D365B">
      <w:pPr>
        <w:spacing w:after="0" w:line="240" w:lineRule="auto"/>
      </w:pPr>
      <w:r>
        <w:separator/>
      </w:r>
    </w:p>
  </w:endnote>
  <w:endnote w:type="continuationSeparator" w:id="0">
    <w:p w14:paraId="71D4A850" w14:textId="77777777" w:rsidR="003F0BF6" w:rsidRDefault="003F0BF6" w:rsidP="003D3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21607" w14:textId="77777777" w:rsidR="003D365B" w:rsidRDefault="003D365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7EC8E" w14:textId="77777777" w:rsidR="003D365B" w:rsidRDefault="003D365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35094" w14:textId="77777777" w:rsidR="003D365B" w:rsidRDefault="003D365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36BB6" w14:textId="77777777" w:rsidR="003F0BF6" w:rsidRDefault="003F0BF6" w:rsidP="003D365B">
      <w:pPr>
        <w:spacing w:after="0" w:line="240" w:lineRule="auto"/>
      </w:pPr>
      <w:r>
        <w:separator/>
      </w:r>
    </w:p>
  </w:footnote>
  <w:footnote w:type="continuationSeparator" w:id="0">
    <w:p w14:paraId="7F7C3316" w14:textId="77777777" w:rsidR="003F0BF6" w:rsidRDefault="003F0BF6" w:rsidP="003D3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3435F" w14:textId="77777777" w:rsidR="003D365B" w:rsidRDefault="003D365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B04D3" w14:textId="77777777" w:rsidR="003D365B" w:rsidRDefault="003D365B">
    <w:pPr>
      <w:pStyle w:val="Zaglavlje"/>
      <w:rPr>
        <w:rFonts w:ascii="Times New Roman" w:hAnsi="Times New Roman" w:cs="Times New Roman"/>
        <w:sz w:val="24"/>
        <w:szCs w:val="24"/>
      </w:rPr>
    </w:pPr>
    <w:r w:rsidRPr="003D365B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ADD05" w14:textId="77777777" w:rsidR="003D365B" w:rsidRDefault="003D365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DD693B"/>
    <w:multiLevelType w:val="multilevel"/>
    <w:tmpl w:val="9D287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4799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913"/>
    <w:rsid w:val="001E0F69"/>
    <w:rsid w:val="001E39D6"/>
    <w:rsid w:val="00213F8E"/>
    <w:rsid w:val="002F1DD7"/>
    <w:rsid w:val="00314730"/>
    <w:rsid w:val="003D365B"/>
    <w:rsid w:val="003F0BF6"/>
    <w:rsid w:val="00416200"/>
    <w:rsid w:val="004219E7"/>
    <w:rsid w:val="00442B8E"/>
    <w:rsid w:val="004E7FEB"/>
    <w:rsid w:val="00545D17"/>
    <w:rsid w:val="006431AF"/>
    <w:rsid w:val="0074146F"/>
    <w:rsid w:val="00770BC5"/>
    <w:rsid w:val="00946DFF"/>
    <w:rsid w:val="009D3D9E"/>
    <w:rsid w:val="00AE447D"/>
    <w:rsid w:val="00C84913"/>
    <w:rsid w:val="00E53CA6"/>
    <w:rsid w:val="00E86132"/>
    <w:rsid w:val="00EE3BE6"/>
    <w:rsid w:val="00EE63A8"/>
    <w:rsid w:val="00FA230A"/>
    <w:rsid w:val="00FA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CAF2FE"/>
  <w15:chartTrackingRefBased/>
  <w15:docId w15:val="{98E7BF4A-8D67-4804-8085-721F1F762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213F8E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13F8E"/>
    <w:rPr>
      <w:color w:val="605E5C"/>
      <w:shd w:val="clear" w:color="auto" w:fill="E1DFDD"/>
    </w:rPr>
  </w:style>
  <w:style w:type="paragraph" w:styleId="Zaglavlje">
    <w:name w:val="header"/>
    <w:basedOn w:val="Normal"/>
    <w:link w:val="ZaglavljeChar"/>
    <w:uiPriority w:val="99"/>
    <w:unhideWhenUsed/>
    <w:rsid w:val="003D3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D365B"/>
  </w:style>
  <w:style w:type="paragraph" w:styleId="Podnoje">
    <w:name w:val="footer"/>
    <w:basedOn w:val="Normal"/>
    <w:link w:val="PodnojeChar"/>
    <w:uiPriority w:val="99"/>
    <w:unhideWhenUsed/>
    <w:rsid w:val="003D3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D3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0638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klostar-ivanic.hr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Šviglin</cp:lastModifiedBy>
  <cp:revision>15</cp:revision>
  <cp:lastPrinted>2024-02-28T13:40:00Z</cp:lastPrinted>
  <dcterms:created xsi:type="dcterms:W3CDTF">2024-02-23T13:07:00Z</dcterms:created>
  <dcterms:modified xsi:type="dcterms:W3CDTF">2025-09-22T09:41:00Z</dcterms:modified>
</cp:coreProperties>
</file>